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FEE250" w:rsidR="00881246" w:rsidRDefault="3540C388" w:rsidP="3540C388">
      <w:pPr>
        <w:rPr>
          <w:sz w:val="28"/>
          <w:szCs w:val="28"/>
        </w:rPr>
      </w:pPr>
      <w:r w:rsidRPr="3540C388">
        <w:rPr>
          <w:sz w:val="28"/>
          <w:szCs w:val="28"/>
        </w:rPr>
        <w:t>AMA Research Analytics File</w:t>
      </w:r>
      <w:r w:rsidR="00BB267A">
        <w:br/>
      </w:r>
      <w:r w:rsidRPr="3540C388">
        <w:rPr>
          <w:sz w:val="28"/>
          <w:szCs w:val="28"/>
        </w:rPr>
        <w:t>Year End De-Identified Data Layout - (052019)</w:t>
      </w:r>
      <w:r w:rsidR="00BB267A">
        <w:br/>
      </w:r>
      <w:r w:rsidRPr="3540C388">
        <w:rPr>
          <w:sz w:val="28"/>
          <w:szCs w:val="28"/>
        </w:rPr>
        <w:t>1996 - 2017</w:t>
      </w:r>
    </w:p>
    <w:tbl>
      <w:tblPr>
        <w:tblW w:w="47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44"/>
      </w:tblGrid>
      <w:tr w:rsidR="00881246" w:rsidRPr="00515178" w14:paraId="5624A973" w14:textId="77777777" w:rsidTr="00CB4F71">
        <w:trPr>
          <w:trHeight w:val="8604"/>
          <w:tblCellSpacing w:w="15" w:type="dxa"/>
        </w:trPr>
        <w:tc>
          <w:tcPr>
            <w:tcW w:w="4964" w:type="pct"/>
          </w:tcPr>
          <w:p w14:paraId="5DAB6C7B" w14:textId="77777777" w:rsidR="00881246" w:rsidRPr="00515178" w:rsidRDefault="00881246">
            <w:pPr>
              <w:rPr>
                <w:sz w:val="20"/>
                <w:szCs w:val="20"/>
              </w:rPr>
            </w:pPr>
          </w:p>
          <w:tbl>
            <w:tblPr>
              <w:tblW w:w="813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011"/>
              <w:gridCol w:w="1026"/>
              <w:gridCol w:w="2513"/>
              <w:gridCol w:w="3588"/>
            </w:tblGrid>
            <w:tr w:rsidR="009C0E12" w:rsidRPr="00515178" w14:paraId="44A7DE23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A30D5A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936E8C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FF54C8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EB378F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C0E12" w:rsidRPr="00515178" w14:paraId="0B8FB2D1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37E36C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2875CB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224E79" w14:textId="77777777" w:rsidR="009C0E12" w:rsidRPr="00515178" w:rsidRDefault="009C0E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Research ID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2865A4" w14:textId="77777777" w:rsidR="009C0E12" w:rsidRPr="00515178" w:rsidRDefault="00CF636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Unique Identifier</w:t>
                  </w:r>
                </w:p>
              </w:tc>
            </w:tr>
            <w:tr w:rsidR="759336F6" w14:paraId="6593CC0A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BD8B9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8D8237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4F8D56" w14:textId="1DEB8EA2" w:rsidR="759336F6" w:rsidRDefault="759336F6" w:rsidP="759336F6">
                  <w:pPr>
                    <w:pStyle w:val="NormalWeb"/>
                    <w:spacing w:line="259" w:lineRule="auto"/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Major Professional Activity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BC3E6" w14:textId="695FB553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Major Professional Activity, indicating whether physician's primary activity is direct patient care, teaching, administration, etc.</w:t>
                  </w:r>
                </w:p>
              </w:tc>
            </w:tr>
            <w:tr w:rsidR="759336F6" w14:paraId="69E74222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A1856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9781E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56B4C3" w14:textId="621B01EA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DEAD FLAG</w:t>
                  </w:r>
                  <w:r w:rsidR="759336F6">
                    <w:br/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3A31F5" w14:textId="1EB0A607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Dead</w:t>
                  </w:r>
                </w:p>
              </w:tc>
            </w:tr>
            <w:tr w:rsidR="759336F6" w14:paraId="0832ADF0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060E3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129F3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BF06E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M.D., D.O., FLAG</w:t>
                  </w:r>
                </w:p>
                <w:p w14:paraId="067DCCE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1ACF34" w14:textId="426EC814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= M.D.</w:t>
                  </w:r>
                  <w:r w:rsidR="759336F6">
                    <w:br/>
                  </w: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D.O.</w:t>
                  </w:r>
                </w:p>
              </w:tc>
            </w:tr>
            <w:tr w:rsidR="759336F6" w14:paraId="2CEC1762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197E39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A4D2A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0547CC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SEX CODE</w:t>
                  </w:r>
                  <w:r>
                    <w:br/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63F85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 = Male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 = Female</w:t>
                  </w:r>
                </w:p>
              </w:tc>
            </w:tr>
            <w:tr w:rsidR="759336F6" w14:paraId="5D6F3243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88083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FA5F9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316431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UNDELIVERABLE FLAG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982298" w14:textId="5EF01B05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0= Deliverable</w:t>
                  </w:r>
                  <w:r w:rsidR="759336F6">
                    <w:br/>
                  </w: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Undeliverable</w:t>
                  </w:r>
                </w:p>
              </w:tc>
            </w:tr>
            <w:tr w:rsidR="759336F6" w14:paraId="37DAD331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6ADDCE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68C64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B2B64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Flag</w:t>
                  </w:r>
                </w:p>
                <w:p w14:paraId="43DA79A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563165" w14:textId="200D50E9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Flag indicating physician is not to be contacted for any reason.</w:t>
                  </w:r>
                  <w:r w:rsidR="759336F6">
                    <w:br/>
                  </w:r>
                  <w:r w:rsidR="00B015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No contact</w:t>
                  </w:r>
                  <w:r w:rsidR="759336F6">
                    <w:br/>
                  </w: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 = Contact</w:t>
                  </w:r>
                </w:p>
              </w:tc>
            </w:tr>
            <w:tr w:rsidR="759336F6" w14:paraId="11B0B903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2DBEF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396B2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01CDB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Region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6DCB16" w14:textId="36148635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U.S. Department of Commerce region of the preferred mailing address.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0 = Outside of United States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Northeast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2 = Midwest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South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4 = West</w:t>
                  </w:r>
                </w:p>
              </w:tc>
            </w:tr>
            <w:tr w:rsidR="759336F6" w14:paraId="4393C100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663C3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68B76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5CAF1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Division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011BD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0 = Outside of United States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New England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2 = Middle Atlantic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East North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4 = West north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5 = South Atlantic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6 = East South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7 = West South Central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lastRenderedPageBreak/>
                    <w:t>8 = Mountain</w:t>
                  </w:r>
                  <w:r>
                    <w:br/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 = Pacific</w:t>
                  </w:r>
                </w:p>
              </w:tc>
            </w:tr>
            <w:tr w:rsidR="759336F6" w14:paraId="1694D561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A0864B" w14:textId="65C25500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BE989E" w14:textId="6F525620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C54275" w14:textId="210EFD4F" w:rsidR="759336F6" w:rsidRDefault="759336F6" w:rsidP="759336F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59336F6">
                    <w:rPr>
                      <w:sz w:val="20"/>
                      <w:szCs w:val="20"/>
                    </w:rPr>
                    <w:t>Address Type for Preferred mailing address</w:t>
                  </w:r>
                </w:p>
                <w:p w14:paraId="4BD7C23F" w14:textId="232F3359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C658D4" w14:textId="53FD66CF" w:rsidR="759336F6" w:rsidRDefault="4BCDF65D" w:rsidP="4BCDF65D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4BCDF65D">
                    <w:rPr>
                      <w:sz w:val="20"/>
                      <w:szCs w:val="20"/>
                    </w:rPr>
                    <w:t>00 = Unknown or None</w:t>
                  </w:r>
                  <w:r w:rsidR="759336F6">
                    <w:br/>
                  </w:r>
                  <w:r w:rsidRPr="4BCDF65D">
                    <w:rPr>
                      <w:sz w:val="20"/>
                      <w:szCs w:val="20"/>
                    </w:rPr>
                    <w:t>01 = Home</w:t>
                  </w:r>
                  <w:r w:rsidR="759336F6">
                    <w:br/>
                  </w:r>
                  <w:r w:rsidRPr="4BCDF65D">
                    <w:rPr>
                      <w:sz w:val="20"/>
                      <w:szCs w:val="20"/>
                    </w:rPr>
                    <w:t>10 = Office</w:t>
                  </w:r>
                  <w:r w:rsidR="759336F6">
                    <w:br/>
                  </w:r>
                  <w:r w:rsidRPr="4BCDF65D">
                    <w:rPr>
                      <w:sz w:val="20"/>
                      <w:szCs w:val="20"/>
                    </w:rPr>
                    <w:t>11= Both</w:t>
                  </w:r>
                </w:p>
              </w:tc>
            </w:tr>
            <w:tr w:rsidR="759336F6" w14:paraId="7B4D60D7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3401D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796227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E79007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State</w:t>
                  </w:r>
                  <w:r>
                    <w:br/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B6CA8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state where the preferred mailing address is located.</w:t>
                  </w:r>
                </w:p>
              </w:tc>
            </w:tr>
            <w:tr w:rsidR="759336F6" w14:paraId="7AC7305B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EC5735" w14:textId="02A43C73" w:rsidR="759336F6" w:rsidRDefault="759336F6" w:rsidP="759336F6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59336F6">
                    <w:rPr>
                      <w:sz w:val="20"/>
                      <w:szCs w:val="20"/>
                    </w:rPr>
                    <w:t>5</w:t>
                  </w:r>
                </w:p>
                <w:p w14:paraId="390BB06F" w14:textId="3BBB17F3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49E2DF" w14:textId="19A8C3FB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26FF09" w14:textId="08A779AD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391FCE" w14:textId="39E5AC79" w:rsidR="759336F6" w:rsidRPr="00B01563" w:rsidRDefault="759336F6" w:rsidP="00B01563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759336F6">
                    <w:rPr>
                      <w:color w:val="333333"/>
                      <w:sz w:val="20"/>
                      <w:szCs w:val="20"/>
                    </w:rPr>
                    <w:t>The zip code where the preferred mailing address is located.</w:t>
                  </w:r>
                </w:p>
              </w:tc>
            </w:tr>
            <w:tr w:rsidR="759336F6" w14:paraId="61525A33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114E6A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203B3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D6CFE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 County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9EE31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FIPS code of the county within the state of the preferred mailing address. The state and county together uniquely identify a county.</w:t>
                  </w:r>
                </w:p>
              </w:tc>
            </w:tr>
            <w:tr w:rsidR="759336F6" w14:paraId="632E256A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45457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C5485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CE174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 City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B807F4" w14:textId="76973358" w:rsidR="759336F6" w:rsidRDefault="759336F6" w:rsidP="7AFAC2C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AFAC2C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FIPS code for the city within the state of the preferred mailing addresses. The state and city together uniquely identify a city.</w:t>
                  </w:r>
                </w:p>
                <w:p w14:paraId="6DC56128" w14:textId="6F67F08A" w:rsidR="759336F6" w:rsidRDefault="72FA4C50" w:rsidP="759336F6">
                  <w:pPr>
                    <w:pStyle w:val="NormalWeb"/>
                  </w:pPr>
                  <w:r w:rsidRPr="7AFAC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data in this field starting with 2000</w:t>
                  </w:r>
                  <w:r w:rsidRPr="7AFAC2C3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9C0E12" w:rsidRPr="00515178" w14:paraId="6950B71C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2964C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25C57D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F2F63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Birth Date 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A7CF7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Month of the year of the physician's birth. Day of the month of the physician Year of the physician's birth.</w:t>
                  </w:r>
                </w:p>
              </w:tc>
            </w:tr>
            <w:tr w:rsidR="759336F6" w14:paraId="45E4D241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2449BD" w14:textId="41CD20FC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C8F0D3" w14:textId="7C7482A9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BF4CB1" w14:textId="2A02A94D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Birth Place</w:t>
                  </w:r>
                  <w:proofErr w:type="gramEnd"/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574A54" w14:textId="40654232" w:rsidR="759336F6" w:rsidRDefault="5E3541A1" w:rsidP="5E3541A1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5E3541A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Birth City</w:t>
                  </w:r>
                  <w:r w:rsidR="00E9444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/</w:t>
                  </w:r>
                  <w:r w:rsidR="00433D8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State/</w:t>
                  </w:r>
                  <w:r w:rsidR="00E9444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Country</w:t>
                  </w:r>
                </w:p>
              </w:tc>
            </w:tr>
            <w:tr w:rsidR="759336F6" w14:paraId="60F00E71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DE3796" w14:textId="201A8D65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1908CE" w14:textId="50889168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13A290" w14:textId="5E4DAC63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ECFMG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6FB61E" w14:textId="1F8AA7B9" w:rsidR="759336F6" w:rsidRDefault="4BCDF65D" w:rsidP="4BCDF65D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4BCDF65D">
                    <w:rPr>
                      <w:color w:val="333333"/>
                      <w:sz w:val="20"/>
                      <w:szCs w:val="20"/>
                    </w:rPr>
                    <w:t>Code for Foreign Med Grad Info from ECFMG</w:t>
                  </w:r>
                </w:p>
              </w:tc>
            </w:tr>
            <w:tr w:rsidR="759336F6" w14:paraId="3C11850A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DD04F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F511F9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82D1EA" w14:textId="68A95B32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License </w:t>
                  </w:r>
                  <w:r w:rsidRPr="4BCDF6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Preferred Year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4F0BA7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year the physician was licensed in the state of the preferred mailing address. Field is formatted CCYY.</w:t>
                  </w:r>
                </w:p>
              </w:tc>
            </w:tr>
            <w:tr w:rsidR="759336F6" w14:paraId="25B2287D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D352A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7FD180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9408CB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TOP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19E59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Primary Type OF Practice, indicating whether physician's primary activity is direct patient care, teaching, administration, etc.</w:t>
                  </w:r>
                </w:p>
              </w:tc>
            </w:tr>
            <w:tr w:rsidR="759336F6" w14:paraId="06940DDF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91D80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508CE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158C94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Present Employment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A37208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Primary Present Employment Code, indicating primary employment </w:t>
                  </w: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lastRenderedPageBreak/>
                    <w:t>arrangement, such as solo practice, group practice, etc.</w:t>
                  </w:r>
                </w:p>
              </w:tc>
            </w:tr>
            <w:tr w:rsidR="009C0E12" w:rsidRPr="00515178" w14:paraId="5C601B60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32E37E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DDBA12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F2CF0A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Specialty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181EB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primary medical specialty.</w:t>
                  </w:r>
                </w:p>
              </w:tc>
            </w:tr>
            <w:tr w:rsidR="759336F6" w14:paraId="341C5FC8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87A2FB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521D11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C6B831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Secondary Specialty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6EFD6A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secondary medical specialty.</w:t>
                  </w:r>
                </w:p>
              </w:tc>
            </w:tr>
            <w:tr w:rsidR="759336F6" w14:paraId="204E0714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FDCA4F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51A16E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5278C0" w14:textId="5FC7E5C3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 Training </w:t>
                  </w:r>
                  <w:proofErr w:type="gramStart"/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</w:t>
                  </w:r>
                  <w:proofErr w:type="gramEnd"/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From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B38FEA" w14:textId="204AD528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date the physician began this segment of graduate training to the end</w:t>
                  </w:r>
                </w:p>
              </w:tc>
            </w:tr>
            <w:tr w:rsidR="759336F6" w14:paraId="3B93EBE4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5E13D1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B41ECC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35D4B9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Train Institution Code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DC023B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institution code where the physician is/was in graduate training.</w:t>
                  </w:r>
                </w:p>
              </w:tc>
            </w:tr>
            <w:tr w:rsidR="4BCDF65D" w14:paraId="789D0629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849AC3" w14:textId="5C6F3238" w:rsidR="4BCDF65D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06BB5B" w14:textId="6C7A0513" w:rsidR="4BCDF65D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462467" w14:textId="2D3EE779" w:rsidR="4BCDF65D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Medical School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7F608B" w14:textId="3C89CB0D" w:rsidR="4BCDF65D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code for the medical school attended.</w:t>
                  </w:r>
                </w:p>
              </w:tc>
            </w:tr>
            <w:tr w:rsidR="759336F6" w14:paraId="54379CCD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10E583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F8E295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B43E86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School Year of Grad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B74CDD" w14:textId="77777777" w:rsidR="759336F6" w:rsidRDefault="759336F6" w:rsidP="759336F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year the physician graduated from medical school.</w:t>
                  </w:r>
                </w:p>
              </w:tc>
            </w:tr>
            <w:tr w:rsidR="759336F6" w14:paraId="65EB79DB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067D9F" w14:textId="012CE613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DADF56" w14:textId="5B4DEE23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C72CB5" w14:textId="4047D153" w:rsidR="759336F6" w:rsidRDefault="4BCDF65D" w:rsidP="4BCDF6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4BCDF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Federal Code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0DED44" w14:textId="72654007" w:rsidR="759336F6" w:rsidRDefault="4BCDF65D" w:rsidP="4BCDF65D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  <w:r w:rsidRPr="4BCDF65D">
                    <w:rPr>
                      <w:sz w:val="20"/>
                      <w:szCs w:val="20"/>
                    </w:rPr>
                    <w:t>1 = yes 0 = no</w:t>
                  </w:r>
                  <w:r w:rsidR="759336F6">
                    <w:br/>
                  </w:r>
                  <w:r w:rsidRPr="4BCDF65D">
                    <w:rPr>
                      <w:sz w:val="20"/>
                      <w:szCs w:val="20"/>
                    </w:rPr>
                    <w:t>Code used to identify active physicians who are currently in government service.</w:t>
                  </w:r>
                </w:p>
              </w:tc>
            </w:tr>
            <w:tr w:rsidR="007F0157" w14:paraId="1658D0CD" w14:textId="77777777" w:rsidTr="007F0157">
              <w:trPr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487BE1" w14:textId="4940718C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1AF307" w14:textId="6495C32D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7DA66C" w14:textId="64F86BF2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Address Line 0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81D3D7" w14:textId="77777777" w:rsidR="009E693C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Company Name</w:t>
                  </w:r>
                </w:p>
                <w:p w14:paraId="6C4F6B8A" w14:textId="230C6E38" w:rsidR="009E693C" w:rsidRPr="009E693C" w:rsidRDefault="00D8371B" w:rsidP="007F0157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</w:t>
                  </w:r>
                  <w:r w:rsidR="009E69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tart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ing</w:t>
                  </w:r>
                  <w:r w:rsidR="009E693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with 2010</w:t>
                  </w:r>
                </w:p>
              </w:tc>
            </w:tr>
            <w:tr w:rsidR="007F0157" w14:paraId="732DC648" w14:textId="77777777" w:rsidTr="00016047">
              <w:trPr>
                <w:trHeight w:val="791"/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B74DD7" w14:textId="752C57F0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DA709F" w14:textId="66305159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5DA5B5" w14:textId="30CEEBFD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State</w:t>
                  </w:r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C15A16" w14:textId="77777777" w:rsidR="007F0157" w:rsidRDefault="007F0157" w:rsidP="007F015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 State</w:t>
                  </w:r>
                </w:p>
                <w:p w14:paraId="3B1BBD8E" w14:textId="54B6BD23" w:rsidR="007F0157" w:rsidRDefault="00D8371B" w:rsidP="007F0157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starting with 2010</w:t>
                  </w:r>
                </w:p>
              </w:tc>
            </w:tr>
            <w:tr w:rsidR="00CB4F71" w14:paraId="0570724F" w14:textId="77777777" w:rsidTr="00415F2A">
              <w:trPr>
                <w:trHeight w:val="791"/>
                <w:tblCellSpacing w:w="7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41E1A6" w14:textId="1F19A899" w:rsidR="00CB4F71" w:rsidRDefault="00CB4F71" w:rsidP="00CB4F7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7A7CB0" w14:textId="79662454" w:rsidR="00CB4F71" w:rsidRDefault="00CB4F71" w:rsidP="00CB4F7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0E4E9F" w14:textId="535EDF1B" w:rsidR="00CB4F71" w:rsidRDefault="00CB4F71" w:rsidP="00CB4F7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</w:t>
                  </w:r>
                  <w:r>
                    <w:br/>
                  </w:r>
                  <w:proofErr w:type="spellStart"/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Zipcode</w:t>
                  </w:r>
                  <w:proofErr w:type="spellEnd"/>
                </w:p>
              </w:tc>
              <w:tc>
                <w:tcPr>
                  <w:tcW w:w="3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29EEA7" w14:textId="77777777" w:rsidR="00CB4F71" w:rsidRDefault="00CB4F71" w:rsidP="00CB4F7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Preferred Office Location</w:t>
                  </w:r>
                  <w:r>
                    <w:br/>
                  </w:r>
                  <w:proofErr w:type="spellStart"/>
                  <w:r w:rsidRPr="7E7D3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Zipcode</w:t>
                  </w:r>
                  <w:proofErr w:type="spellEnd"/>
                </w:p>
                <w:p w14:paraId="077DF018" w14:textId="7EB556A7" w:rsidR="00CB4F71" w:rsidRDefault="00CB4F71" w:rsidP="00CB4F71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Available starting with 2010</w:t>
                  </w:r>
                </w:p>
              </w:tc>
            </w:tr>
          </w:tbl>
          <w:p w14:paraId="53128261" w14:textId="11C2B388" w:rsidR="00881246" w:rsidRPr="007F0157" w:rsidRDefault="00881246"/>
        </w:tc>
      </w:tr>
    </w:tbl>
    <w:p w14:paraId="62486C05" w14:textId="77777777" w:rsidR="006F0A81" w:rsidRPr="00515178" w:rsidRDefault="006F0A81">
      <w:pPr>
        <w:pStyle w:val="NormalWeb"/>
        <w:rPr>
          <w:rFonts w:ascii="Times New Roman" w:hAnsi="Times New Roman" w:cs="Times New Roman"/>
          <w:sz w:val="20"/>
          <w:szCs w:val="20"/>
        </w:rPr>
      </w:pPr>
    </w:p>
    <w:p w14:paraId="4B99056E" w14:textId="77777777" w:rsidR="00881246" w:rsidRDefault="00881246">
      <w:pPr>
        <w:pStyle w:val="NormalWeb"/>
      </w:pPr>
    </w:p>
    <w:p w14:paraId="1299C43A" w14:textId="77777777" w:rsidR="00881246" w:rsidRDefault="00881246"/>
    <w:sectPr w:rsidR="0088124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494" w14:textId="77777777" w:rsidR="006573B8" w:rsidRDefault="006573B8">
      <w:r>
        <w:separator/>
      </w:r>
    </w:p>
  </w:endnote>
  <w:endnote w:type="continuationSeparator" w:id="0">
    <w:p w14:paraId="08DAAC21" w14:textId="77777777" w:rsidR="006573B8" w:rsidRDefault="006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14:paraId="321CFBAA" w14:textId="77777777" w:rsidTr="4BCDF65D">
      <w:tc>
        <w:tcPr>
          <w:tcW w:w="8640" w:type="dxa"/>
        </w:tcPr>
        <w:p w14:paraId="633131DB" w14:textId="0445C363" w:rsidR="5EB3BE5E" w:rsidRDefault="5EB3BE5E" w:rsidP="5EB3BE5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5EB3BE5E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</w:rPr>
            <w:t>mmslists.com • 800.MED.LIST</w:t>
          </w:r>
        </w:p>
        <w:p w14:paraId="18F01AE2" w14:textId="767251E0" w:rsidR="5EB3BE5E" w:rsidRDefault="4BCDF65D" w:rsidP="4BCDF65D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4BCDF65D">
            <w:rPr>
              <w:rFonts w:ascii="Calibri" w:eastAsia="Calibri" w:hAnsi="Calibri" w:cs="Calibri"/>
              <w:sz w:val="22"/>
              <w:szCs w:val="22"/>
            </w:rPr>
            <w:t>©20</w:t>
          </w:r>
          <w:r w:rsidR="00464421">
            <w:rPr>
              <w:rFonts w:ascii="Calibri" w:eastAsia="Calibri" w:hAnsi="Calibri" w:cs="Calibri"/>
              <w:sz w:val="22"/>
              <w:szCs w:val="22"/>
            </w:rPr>
            <w:t>22</w:t>
          </w:r>
          <w:r w:rsidRPr="4BCDF65D">
            <w:rPr>
              <w:rFonts w:ascii="Calibri" w:eastAsia="Calibri" w:hAnsi="Calibri" w:cs="Calibri"/>
              <w:sz w:val="22"/>
              <w:szCs w:val="22"/>
            </w:rPr>
            <w:t xml:space="preserve"> Medical Marketing Service, Inc. All rights reserved.</w:t>
          </w:r>
          <w:r w:rsidR="5EB3BE5E">
            <w:br/>
          </w:r>
          <w:r w:rsidRPr="4BCDF65D">
            <w:rPr>
              <w:rFonts w:ascii="Calibri" w:eastAsia="Calibri" w:hAnsi="Calibri" w:cs="Calibri"/>
              <w:sz w:val="22"/>
              <w:szCs w:val="22"/>
            </w:rPr>
            <w:t>AMA Research- Year End- De-identified Data Layout 1996-2017</w:t>
          </w:r>
        </w:p>
        <w:p w14:paraId="12FE8759" w14:textId="773006CA" w:rsidR="5EB3BE5E" w:rsidRDefault="5EB3BE5E" w:rsidP="5EB3BE5E">
          <w:pPr>
            <w:pStyle w:val="Header"/>
            <w:ind w:left="-115"/>
          </w:pPr>
        </w:p>
      </w:tc>
    </w:tr>
  </w:tbl>
  <w:p w14:paraId="537D1FDF" w14:textId="1D047018" w:rsidR="5EB3BE5E" w:rsidRDefault="5EB3BE5E" w:rsidP="5EB3B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7DA5" w14:textId="77777777" w:rsidR="006573B8" w:rsidRDefault="006573B8">
      <w:r>
        <w:separator/>
      </w:r>
    </w:p>
  </w:footnote>
  <w:footnote w:type="continuationSeparator" w:id="0">
    <w:p w14:paraId="6A3A6F28" w14:textId="77777777" w:rsidR="006573B8" w:rsidRDefault="006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14:paraId="1A14537A" w14:textId="77777777" w:rsidTr="7AFAC2C3">
      <w:tc>
        <w:tcPr>
          <w:tcW w:w="8640" w:type="dxa"/>
        </w:tcPr>
        <w:p w14:paraId="12D79325" w14:textId="0F4EFC0A" w:rsidR="5EB3BE5E" w:rsidRDefault="7AFAC2C3" w:rsidP="5EB3BE5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5DB5667" wp14:editId="746C827A">
                <wp:extent cx="1666875" cy="447675"/>
                <wp:effectExtent l="0" t="0" r="0" b="0"/>
                <wp:docPr id="1929006160" name="Picture 1929006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DD2715" w14:textId="6A5E0DE9" w:rsidR="5EB3BE5E" w:rsidRDefault="5EB3BE5E" w:rsidP="5EB3B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7"/>
    <w:rsid w:val="00016047"/>
    <w:rsid w:val="000177C7"/>
    <w:rsid w:val="00067610"/>
    <w:rsid w:val="00071305"/>
    <w:rsid w:val="00143CB6"/>
    <w:rsid w:val="00182846"/>
    <w:rsid w:val="001A72F1"/>
    <w:rsid w:val="001C556B"/>
    <w:rsid w:val="001F2F4A"/>
    <w:rsid w:val="0021067A"/>
    <w:rsid w:val="0024070C"/>
    <w:rsid w:val="0026464D"/>
    <w:rsid w:val="002B187A"/>
    <w:rsid w:val="00321A27"/>
    <w:rsid w:val="00433D89"/>
    <w:rsid w:val="00464421"/>
    <w:rsid w:val="00515178"/>
    <w:rsid w:val="00526EC3"/>
    <w:rsid w:val="005E4C76"/>
    <w:rsid w:val="006115A8"/>
    <w:rsid w:val="0065252C"/>
    <w:rsid w:val="006573B8"/>
    <w:rsid w:val="00674777"/>
    <w:rsid w:val="006F0A81"/>
    <w:rsid w:val="007F0157"/>
    <w:rsid w:val="0087257B"/>
    <w:rsid w:val="00881246"/>
    <w:rsid w:val="008B5270"/>
    <w:rsid w:val="00933AA7"/>
    <w:rsid w:val="00972100"/>
    <w:rsid w:val="009B68E2"/>
    <w:rsid w:val="009C0E12"/>
    <w:rsid w:val="009E693C"/>
    <w:rsid w:val="00A57541"/>
    <w:rsid w:val="00B01563"/>
    <w:rsid w:val="00B245ED"/>
    <w:rsid w:val="00B32531"/>
    <w:rsid w:val="00B8150E"/>
    <w:rsid w:val="00BB267A"/>
    <w:rsid w:val="00BF2C51"/>
    <w:rsid w:val="00C44EB9"/>
    <w:rsid w:val="00CB08F1"/>
    <w:rsid w:val="00CB4F71"/>
    <w:rsid w:val="00CF636B"/>
    <w:rsid w:val="00D14FEC"/>
    <w:rsid w:val="00D8371B"/>
    <w:rsid w:val="00DD1B12"/>
    <w:rsid w:val="00E94443"/>
    <w:rsid w:val="00E970D6"/>
    <w:rsid w:val="00F43A58"/>
    <w:rsid w:val="26E99A5B"/>
    <w:rsid w:val="3540C388"/>
    <w:rsid w:val="3B83901E"/>
    <w:rsid w:val="4BCDF65D"/>
    <w:rsid w:val="5E3541A1"/>
    <w:rsid w:val="5EB3BE5E"/>
    <w:rsid w:val="6C727F6F"/>
    <w:rsid w:val="72FA4C50"/>
    <w:rsid w:val="759336F6"/>
    <w:rsid w:val="7AFA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307DF"/>
  <w15:chartTrackingRefBased/>
  <w15:docId w15:val="{BC692DCA-E6AC-4639-9364-DC21E56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rsid w:val="007F0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1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1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F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1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2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00B35F2CB2F4D9A07422D1FEE5007" ma:contentTypeVersion="13" ma:contentTypeDescription="Create a new document." ma:contentTypeScope="" ma:versionID="b8923386e3f398829ba3fa4cacf8397d">
  <xsd:schema xmlns:xsd="http://www.w3.org/2001/XMLSchema" xmlns:xs="http://www.w3.org/2001/XMLSchema" xmlns:p="http://schemas.microsoft.com/office/2006/metadata/properties" xmlns:ns1="http://schemas.microsoft.com/sharepoint/v3" xmlns:ns2="417b35ee-6aa4-44da-b1b8-37fa26fb7139" xmlns:ns3="e83afde8-87a5-4300-b186-229c3dc17d29" targetNamespace="http://schemas.microsoft.com/office/2006/metadata/properties" ma:root="true" ma:fieldsID="1bf807e044844d921d0f9e025fcac993" ns1:_="" ns2:_="" ns3:_="">
    <xsd:import namespace="http://schemas.microsoft.com/sharepoint/v3"/>
    <xsd:import namespace="417b35ee-6aa4-44da-b1b8-37fa26fb7139"/>
    <xsd:import namespace="e83afde8-87a5-4300-b186-229c3dc1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35ee-6aa4-44da-b1b8-37fa26fb7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fde8-87a5-4300-b186-229c3dc1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BFFA8-9FE0-417E-8D1B-48243BB7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b35ee-6aa4-44da-b1b8-37fa26fb7139"/>
    <ds:schemaRef ds:uri="e83afde8-87a5-4300-b186-229c3dc1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A24A-7156-4FB6-8518-946BFE6B1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A4CC3-74FC-411D-ADD7-C895ADC8D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>Dell Computer Corporation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Kirk Elliott</dc:creator>
  <cp:keywords/>
  <dc:description/>
  <cp:lastModifiedBy>Mason Elliott</cp:lastModifiedBy>
  <cp:revision>2</cp:revision>
  <dcterms:created xsi:type="dcterms:W3CDTF">2022-08-08T15:55:00Z</dcterms:created>
  <dcterms:modified xsi:type="dcterms:W3CDTF">2022-08-08T15:55:00Z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0x010100F3300B35F2CB2F4D9A07422D1FEE5007</vt:lpwstr>
  </property>
</Properties>
</file>